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60" w:rsidRPr="00747D18" w:rsidRDefault="004B70DD" w:rsidP="00747D18">
      <w:pPr>
        <w:spacing w:beforeLines="50" w:before="156" w:afterLines="50" w:after="156" w:line="360" w:lineRule="auto"/>
        <w:jc w:val="center"/>
        <w:rPr>
          <w:b/>
          <w:sz w:val="24"/>
          <w:szCs w:val="18"/>
        </w:rPr>
      </w:pPr>
      <w:r w:rsidRPr="00747D18">
        <w:rPr>
          <w:rFonts w:hint="eastAsia"/>
          <w:b/>
          <w:sz w:val="24"/>
          <w:szCs w:val="18"/>
        </w:rPr>
        <w:t>功能导向晶态材料的结构设计和可控制备重大研究计划</w:t>
      </w:r>
      <w:r w:rsidRPr="00747D18">
        <w:rPr>
          <w:rFonts w:hint="eastAsia"/>
          <w:b/>
          <w:sz w:val="24"/>
          <w:szCs w:val="18"/>
        </w:rPr>
        <w:t>2016</w:t>
      </w:r>
      <w:r w:rsidRPr="00747D18">
        <w:rPr>
          <w:rFonts w:hint="eastAsia"/>
          <w:b/>
          <w:sz w:val="24"/>
          <w:szCs w:val="18"/>
        </w:rPr>
        <w:t>年度项目指南</w:t>
      </w:r>
    </w:p>
    <w:p w:rsidR="004B70DD" w:rsidRPr="004B70DD" w:rsidRDefault="004B70DD" w:rsidP="004B70DD">
      <w:pPr>
        <w:spacing w:beforeLines="50" w:before="156" w:afterLines="50" w:after="156" w:line="360" w:lineRule="auto"/>
        <w:rPr>
          <w:sz w:val="24"/>
          <w:szCs w:val="18"/>
        </w:rPr>
      </w:pPr>
    </w:p>
    <w:p w:rsidR="004B70DD" w:rsidRPr="004B70DD" w:rsidRDefault="004B70DD" w:rsidP="004B70DD">
      <w:pPr>
        <w:pStyle w:val="a3"/>
        <w:spacing w:beforeLines="50" w:before="156" w:afterLines="50" w:after="156"/>
        <w:ind w:firstLineChars="200" w:firstLine="480"/>
        <w:jc w:val="both"/>
        <w:rPr>
          <w:rFonts w:asciiTheme="minorHAnsi" w:eastAsiaTheme="minorEastAsia" w:hAnsiTheme="minorHAnsi"/>
          <w:szCs w:val="18"/>
        </w:rPr>
      </w:pPr>
      <w:r w:rsidRPr="004B70DD">
        <w:rPr>
          <w:rFonts w:asciiTheme="minorHAnsi" w:eastAsiaTheme="minorEastAsia" w:hAnsiTheme="minorHAnsi" w:hint="eastAsia"/>
          <w:szCs w:val="18"/>
        </w:rPr>
        <w:t>晶态材料是长程有序固态材料的总称，具有结构有序稳定、构效关系清楚、本征特性多样、物理内涵丰富、易于复合调控等特征。晶态材料研究正在向以功能为导向，通过结构设计和可控制备获得所需应用特性材料的方向发展。</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Style w:val="a4"/>
          <w:rFonts w:asciiTheme="minorHAnsi" w:eastAsiaTheme="minorEastAsia" w:hAnsiTheme="minorHAnsi" w:hint="eastAsia"/>
          <w:szCs w:val="18"/>
        </w:rPr>
        <w:t>一、科学目标</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本重大研究计划以晶态材料为研究对象</w:t>
      </w: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以宏观性质</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光、电、磁及其复合性能</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与微观</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电子、分子、聚集态</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结构之间内在关系为主线</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旨在揭示决定晶态材料宏观性质的功能基元及其在空间的集成方式</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发展功能基元理论</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深化对晶态材料功能特性和功能基元本质的认识</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开展具有重大科学意义和应用前景的功能晶态材料的设计、合成、制备、表征和应用探索研究</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为实现晶态材料功能导向的结构设计和可控制备提供新理论、新方法与新材料体系</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推动相关学科的发展。</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本重大研究计划以晶态材料的关键基础科学问题为核心，充分发挥化学、物理、材料和信息等多学科交叉合作的优势，注重创新性和前沿性，着力提升我国材料研究的综合实力和自主创新能力，凝聚和培养具有国际影响的人才队伍，为国民经济和社会可持续发展作出重大贡献。</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Style w:val="a4"/>
          <w:rFonts w:asciiTheme="minorHAnsi" w:eastAsiaTheme="minorEastAsia" w:hAnsiTheme="minorHAnsi" w:hint="eastAsia"/>
          <w:szCs w:val="18"/>
        </w:rPr>
        <w:t>二、核心科学问题</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本重大研究计划围绕决定晶态材料特性的关键功能基元、晶态材料宏观功能与微观结构的关系和基于功能基元晶态材料的设计原理和可控制备三个关键科学问题开展研究工作。</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Style w:val="a4"/>
          <w:rFonts w:asciiTheme="minorHAnsi" w:eastAsiaTheme="minorEastAsia" w:hAnsiTheme="minorHAnsi" w:hint="eastAsia"/>
          <w:szCs w:val="18"/>
        </w:rPr>
        <w:t>三、</w:t>
      </w:r>
      <w:r w:rsidRPr="004B70DD">
        <w:rPr>
          <w:rStyle w:val="a4"/>
          <w:rFonts w:asciiTheme="minorHAnsi" w:eastAsiaTheme="minorEastAsia" w:hAnsiTheme="minorHAnsi" w:hint="eastAsia"/>
          <w:szCs w:val="18"/>
        </w:rPr>
        <w:t>2016</w:t>
      </w:r>
      <w:r w:rsidRPr="004B70DD">
        <w:rPr>
          <w:rStyle w:val="a4"/>
          <w:rFonts w:asciiTheme="minorHAnsi" w:eastAsiaTheme="minorEastAsia" w:hAnsiTheme="minorHAnsi" w:hint="eastAsia"/>
          <w:szCs w:val="18"/>
        </w:rPr>
        <w:t>年度拟重点资助研究方向</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2016</w:t>
      </w:r>
      <w:r w:rsidRPr="004B70DD">
        <w:rPr>
          <w:rFonts w:asciiTheme="minorHAnsi" w:eastAsiaTheme="minorEastAsia" w:hAnsiTheme="minorHAnsi" w:hint="eastAsia"/>
          <w:szCs w:val="18"/>
        </w:rPr>
        <w:t>年度的项目申请必须强调功能导向和结构设计的要求，进一步加强化学、材料、物理、信息等学科间的交叉和融合，鼓励理论与实验的紧密结合，深化对晶态材料功能基元的结构特征的探索研究。申请人应注意项目申请与“可控自组装体系及其功能化”等相关重大研究计划的区别。本重大研究计划不受理已得到该重大研究计划集成项目资助者（主持人及项目组主要成员）的申请。</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lastRenderedPageBreak/>
        <w:t xml:space="preserve">　　本重大研究计划主要针对原创性强、挑战性大，但相关工作基础相对薄弱的申请</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以“培育项目”的形式予以资助，其中对有学科交叉特色的申请将予以优先支持。所有项目申请必须体现功能导向与结构设计的基本要求。</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2016</w:t>
      </w:r>
      <w:r w:rsidRPr="004B70DD">
        <w:rPr>
          <w:rFonts w:asciiTheme="minorHAnsi" w:eastAsiaTheme="minorEastAsia" w:hAnsiTheme="minorHAnsi" w:hint="eastAsia"/>
          <w:szCs w:val="18"/>
        </w:rPr>
        <w:t>年度重点资助以下方面的研究工作：</w:t>
      </w:r>
    </w:p>
    <w:p w:rsidR="004B70DD" w:rsidRPr="004B70DD" w:rsidRDefault="004B70DD" w:rsidP="004B70DD">
      <w:pPr>
        <w:pStyle w:val="a3"/>
        <w:spacing w:beforeLines="50" w:before="156" w:afterLines="50" w:after="156"/>
        <w:jc w:val="both"/>
        <w:rPr>
          <w:rFonts w:asciiTheme="minorHAnsi" w:eastAsiaTheme="minorEastAsia" w:hAnsiTheme="minorHAnsi"/>
          <w:b/>
          <w:szCs w:val="18"/>
        </w:rPr>
      </w:pPr>
      <w:r w:rsidRPr="004B70DD">
        <w:rPr>
          <w:rFonts w:asciiTheme="minorHAnsi" w:eastAsiaTheme="minorEastAsia" w:hAnsiTheme="minorHAnsi" w:hint="eastAsia"/>
          <w:b/>
          <w:szCs w:val="18"/>
        </w:rPr>
        <w:t xml:space="preserve">　　（一）新型晶态功能材料的可控制备与表征。</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发展晶态功能材料的合成、制备和表征新方法，重点开展以下工作：</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1.</w:t>
      </w:r>
      <w:r w:rsidRPr="004B70DD">
        <w:rPr>
          <w:rFonts w:asciiTheme="minorHAnsi" w:eastAsiaTheme="minorEastAsia" w:hAnsiTheme="minorHAnsi" w:hint="eastAsia"/>
          <w:szCs w:val="18"/>
        </w:rPr>
        <w:t>系统发展功能基元的组装方法和技术，通过功能基元的结构优化和裁剪，制备新型功能晶态材料。通过结构调控实现特定结构晶态材料的可控生长</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实现功能的增强与复合。</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2</w:t>
      </w:r>
      <w:r w:rsidRPr="004B70DD">
        <w:rPr>
          <w:rFonts w:asciiTheme="minorHAnsi" w:eastAsiaTheme="minorEastAsia" w:hAnsiTheme="minorHAnsi" w:hint="eastAsia"/>
          <w:szCs w:val="18"/>
        </w:rPr>
        <w:t>．建立功能基元及材料的探测与表征新方法，重点发展原位、实时、微区结构的测量技术，表征晶态材料的相关性能。鼓励利用国家大科学装置进行晶态材料的物性和机理研究。</w:t>
      </w:r>
    </w:p>
    <w:p w:rsidR="004B70DD" w:rsidRPr="004B70DD" w:rsidRDefault="004B70DD" w:rsidP="004B70DD">
      <w:pPr>
        <w:pStyle w:val="a3"/>
        <w:spacing w:beforeLines="50" w:before="156" w:afterLines="50" w:after="156"/>
        <w:jc w:val="both"/>
        <w:rPr>
          <w:rFonts w:asciiTheme="minorHAnsi" w:eastAsiaTheme="minorEastAsia" w:hAnsiTheme="minorHAnsi"/>
          <w:b/>
          <w:szCs w:val="18"/>
        </w:rPr>
      </w:pPr>
      <w:r w:rsidRPr="004B70DD">
        <w:rPr>
          <w:rFonts w:asciiTheme="minorHAnsi" w:eastAsiaTheme="minorEastAsia" w:hAnsiTheme="minorHAnsi" w:hint="eastAsia"/>
          <w:b/>
          <w:szCs w:val="18"/>
        </w:rPr>
        <w:t xml:space="preserve">　　（二）功能导向新型晶态材料。</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基于我国在相关研究领域的优势，结合前述研究内容，着重开展以下应用体系的研究：</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1.</w:t>
      </w:r>
      <w:r w:rsidRPr="004B70DD">
        <w:rPr>
          <w:rFonts w:asciiTheme="minorHAnsi" w:eastAsiaTheme="minorEastAsia" w:hAnsiTheme="minorHAnsi" w:hint="eastAsia"/>
          <w:szCs w:val="18"/>
        </w:rPr>
        <w:t>光学晶体材料：重点研究深紫外、中远红外波段和新结构类型的非线性光学晶体材料。</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2.</w:t>
      </w:r>
      <w:r w:rsidRPr="004B70DD">
        <w:rPr>
          <w:rFonts w:asciiTheme="minorHAnsi" w:eastAsiaTheme="minorEastAsia" w:hAnsiTheme="minorHAnsi" w:hint="eastAsia"/>
          <w:szCs w:val="18"/>
        </w:rPr>
        <w:t>非常规超导晶态材料：研究具有电荷、自旋、轨道和晶格间相互作用的复杂体系功能材料和功能复合材料。重点发展铁基超导体等非常规超导材料。</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3.</w:t>
      </w:r>
      <w:r w:rsidRPr="004B70DD">
        <w:rPr>
          <w:rFonts w:asciiTheme="minorHAnsi" w:eastAsiaTheme="minorEastAsia" w:hAnsiTheme="minorHAnsi" w:hint="eastAsia"/>
          <w:szCs w:val="18"/>
        </w:rPr>
        <w:t>光、电、磁功能材料：研究新结构类型的具有光、电、磁功能的晶态材料。</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4.</w:t>
      </w:r>
      <w:r w:rsidRPr="004B70DD">
        <w:rPr>
          <w:rFonts w:asciiTheme="minorHAnsi" w:eastAsiaTheme="minorEastAsia" w:hAnsiTheme="minorHAnsi" w:hint="eastAsia"/>
          <w:szCs w:val="18"/>
        </w:rPr>
        <w:t>复杂体系及功能复合材料：研究具有电荷输运、轨道耦合和晶格间相互作用的复杂体系功能材料和功能复合材料。</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Style w:val="a4"/>
          <w:rFonts w:asciiTheme="minorHAnsi" w:eastAsiaTheme="minorEastAsia" w:hAnsiTheme="minorHAnsi" w:hint="eastAsia"/>
          <w:szCs w:val="18"/>
        </w:rPr>
        <w:t>四、</w:t>
      </w:r>
      <w:r w:rsidRPr="004B70DD">
        <w:rPr>
          <w:rStyle w:val="a4"/>
          <w:rFonts w:asciiTheme="minorHAnsi" w:eastAsiaTheme="minorEastAsia" w:hAnsiTheme="minorHAnsi" w:hint="eastAsia"/>
          <w:szCs w:val="18"/>
        </w:rPr>
        <w:t>2016</w:t>
      </w:r>
      <w:r w:rsidRPr="004B70DD">
        <w:rPr>
          <w:rStyle w:val="a4"/>
          <w:rFonts w:asciiTheme="minorHAnsi" w:eastAsiaTheme="minorEastAsia" w:hAnsiTheme="minorHAnsi" w:hint="eastAsia"/>
          <w:szCs w:val="18"/>
        </w:rPr>
        <w:t>年度资助计划</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lastRenderedPageBreak/>
        <w:t xml:space="preserve">　　</w:t>
      </w:r>
      <w:r w:rsidRPr="004B70DD">
        <w:rPr>
          <w:rFonts w:asciiTheme="minorHAnsi" w:eastAsiaTheme="minorEastAsia" w:hAnsiTheme="minorHAnsi" w:hint="eastAsia"/>
          <w:szCs w:val="18"/>
        </w:rPr>
        <w:t>2016</w:t>
      </w:r>
      <w:r w:rsidRPr="004B70DD">
        <w:rPr>
          <w:rFonts w:asciiTheme="minorHAnsi" w:eastAsiaTheme="minorEastAsia" w:hAnsiTheme="minorHAnsi" w:hint="eastAsia"/>
          <w:szCs w:val="18"/>
        </w:rPr>
        <w:t>年度拟资助培育项目约</w:t>
      </w:r>
      <w:r w:rsidRPr="004B70DD">
        <w:rPr>
          <w:rFonts w:asciiTheme="minorHAnsi" w:eastAsiaTheme="minorEastAsia" w:hAnsiTheme="minorHAnsi" w:hint="eastAsia"/>
          <w:szCs w:val="18"/>
        </w:rPr>
        <w:t>20</w:t>
      </w:r>
      <w:r w:rsidRPr="004B70DD">
        <w:rPr>
          <w:rFonts w:asciiTheme="minorHAnsi" w:eastAsiaTheme="minorEastAsia" w:hAnsiTheme="minorHAnsi" w:hint="eastAsia"/>
          <w:szCs w:val="18"/>
        </w:rPr>
        <w:t>项，直接费用的平均资助强度约</w:t>
      </w:r>
      <w:r w:rsidRPr="004B70DD">
        <w:rPr>
          <w:rFonts w:asciiTheme="minorHAnsi" w:eastAsiaTheme="minorEastAsia" w:hAnsiTheme="minorHAnsi" w:hint="eastAsia"/>
          <w:szCs w:val="18"/>
        </w:rPr>
        <w:t>100</w:t>
      </w:r>
      <w:r w:rsidRPr="004B70DD">
        <w:rPr>
          <w:rFonts w:asciiTheme="minorHAnsi" w:eastAsiaTheme="minorEastAsia" w:hAnsiTheme="minorHAnsi" w:hint="eastAsia"/>
          <w:szCs w:val="18"/>
        </w:rPr>
        <w:t>万元</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项，资助期限为</w:t>
      </w:r>
      <w:r w:rsidRPr="004B70DD">
        <w:rPr>
          <w:rFonts w:asciiTheme="minorHAnsi" w:eastAsiaTheme="minorEastAsia" w:hAnsiTheme="minorHAnsi" w:hint="eastAsia"/>
          <w:szCs w:val="18"/>
        </w:rPr>
        <w:t>2</w:t>
      </w:r>
      <w:r w:rsidRPr="004B70DD">
        <w:rPr>
          <w:rFonts w:asciiTheme="minorHAnsi" w:eastAsiaTheme="minorEastAsia" w:hAnsiTheme="minorHAnsi" w:hint="eastAsia"/>
          <w:szCs w:val="18"/>
        </w:rPr>
        <w:t>年，申请书中研究期限应填写“</w:t>
      </w:r>
      <w:r w:rsidRPr="004B70DD">
        <w:rPr>
          <w:rFonts w:asciiTheme="minorHAnsi" w:eastAsiaTheme="minorEastAsia" w:hAnsiTheme="minorHAnsi" w:hint="eastAsia"/>
          <w:szCs w:val="18"/>
        </w:rPr>
        <w:t>2017</w:t>
      </w:r>
      <w:r w:rsidRPr="004B70DD">
        <w:rPr>
          <w:rFonts w:asciiTheme="minorHAnsi" w:eastAsiaTheme="minorEastAsia" w:hAnsiTheme="minorHAnsi" w:hint="eastAsia"/>
          <w:szCs w:val="18"/>
        </w:rPr>
        <w:t>年</w:t>
      </w:r>
      <w:r w:rsidRPr="004B70DD">
        <w:rPr>
          <w:rFonts w:asciiTheme="minorHAnsi" w:eastAsiaTheme="minorEastAsia" w:hAnsiTheme="minorHAnsi" w:hint="eastAsia"/>
          <w:szCs w:val="18"/>
        </w:rPr>
        <w:t>1</w:t>
      </w:r>
      <w:r w:rsidRPr="004B70DD">
        <w:rPr>
          <w:rFonts w:asciiTheme="minorHAnsi" w:eastAsiaTheme="minorEastAsia" w:hAnsiTheme="minorHAnsi" w:hint="eastAsia"/>
          <w:szCs w:val="18"/>
        </w:rPr>
        <w:t>月</w:t>
      </w:r>
      <w:r w:rsidRPr="004B70DD">
        <w:rPr>
          <w:rFonts w:asciiTheme="minorHAnsi" w:eastAsiaTheme="minorEastAsia" w:hAnsiTheme="minorHAnsi" w:hint="eastAsia"/>
          <w:szCs w:val="18"/>
        </w:rPr>
        <w:t>1</w:t>
      </w:r>
      <w:r w:rsidRPr="004B70DD">
        <w:rPr>
          <w:rFonts w:asciiTheme="minorHAnsi" w:eastAsiaTheme="minorEastAsia" w:hAnsiTheme="minorHAnsi" w:hint="eastAsia"/>
          <w:szCs w:val="18"/>
        </w:rPr>
        <w:t>日</w:t>
      </w:r>
      <w:r w:rsidRPr="004B70DD">
        <w:rPr>
          <w:rFonts w:asciiTheme="minorHAnsi" w:eastAsiaTheme="minorEastAsia" w:hAnsiTheme="minorHAnsi" w:hint="eastAsia"/>
          <w:szCs w:val="18"/>
        </w:rPr>
        <w:t>-2018</w:t>
      </w:r>
      <w:r w:rsidRPr="004B70DD">
        <w:rPr>
          <w:rFonts w:asciiTheme="minorHAnsi" w:eastAsiaTheme="minorEastAsia" w:hAnsiTheme="minorHAnsi" w:hint="eastAsia"/>
          <w:szCs w:val="18"/>
        </w:rPr>
        <w:t>年</w:t>
      </w:r>
      <w:r w:rsidRPr="004B70DD">
        <w:rPr>
          <w:rFonts w:asciiTheme="minorHAnsi" w:eastAsiaTheme="minorEastAsia" w:hAnsiTheme="minorHAnsi" w:hint="eastAsia"/>
          <w:szCs w:val="18"/>
        </w:rPr>
        <w:t>12</w:t>
      </w:r>
      <w:r w:rsidRPr="004B70DD">
        <w:rPr>
          <w:rFonts w:asciiTheme="minorHAnsi" w:eastAsiaTheme="minorEastAsia" w:hAnsiTheme="minorHAnsi" w:hint="eastAsia"/>
          <w:szCs w:val="18"/>
        </w:rPr>
        <w:t>月</w:t>
      </w:r>
      <w:r w:rsidRPr="004B70DD">
        <w:rPr>
          <w:rFonts w:asciiTheme="minorHAnsi" w:eastAsiaTheme="minorEastAsia" w:hAnsiTheme="minorHAnsi" w:hint="eastAsia"/>
          <w:szCs w:val="18"/>
        </w:rPr>
        <w:t>31</w:t>
      </w:r>
      <w:r w:rsidRPr="004B70DD">
        <w:rPr>
          <w:rFonts w:asciiTheme="minorHAnsi" w:eastAsiaTheme="minorEastAsia" w:hAnsiTheme="minorHAnsi" w:hint="eastAsia"/>
          <w:szCs w:val="18"/>
        </w:rPr>
        <w:t>日”。</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Style w:val="a4"/>
          <w:rFonts w:asciiTheme="minorHAnsi" w:eastAsiaTheme="minorEastAsia" w:hAnsiTheme="minorHAnsi" w:hint="eastAsia"/>
          <w:szCs w:val="18"/>
        </w:rPr>
        <w:t>五、申报要求及注意事项</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（一）申请条件。</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本重大研究计划项目申请人应当具备以下条件：</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1.</w:t>
      </w:r>
      <w:r w:rsidRPr="004B70DD">
        <w:rPr>
          <w:rFonts w:asciiTheme="minorHAnsi" w:eastAsiaTheme="minorEastAsia" w:hAnsiTheme="minorHAnsi" w:hint="eastAsia"/>
          <w:szCs w:val="18"/>
        </w:rPr>
        <w:t>具有承担基础研究课题的经历；</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2.</w:t>
      </w:r>
      <w:r w:rsidRPr="004B70DD">
        <w:rPr>
          <w:rFonts w:asciiTheme="minorHAnsi" w:eastAsiaTheme="minorEastAsia" w:hAnsiTheme="minorHAnsi" w:hint="eastAsia"/>
          <w:szCs w:val="18"/>
        </w:rPr>
        <w:t>具有高级专业技术职务（职称）；</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在站博士后研究人员以及正在攻读研究生学位的人员不得申请。</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（二）限项规定。</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 xml:space="preserve">1. </w:t>
      </w:r>
      <w:r w:rsidRPr="004B70DD">
        <w:rPr>
          <w:rFonts w:asciiTheme="minorHAnsi" w:eastAsiaTheme="minorEastAsia" w:hAnsiTheme="minorHAnsi" w:hint="eastAsia"/>
          <w:szCs w:val="18"/>
        </w:rPr>
        <w:t>具有高级专业技术职务（职称）的人员，申请（包括申请人和主要参与者）和正在承担（包括负责人和主要参与者）以下类型项目总数合计限为</w:t>
      </w:r>
      <w:r w:rsidRPr="004B70DD">
        <w:rPr>
          <w:rFonts w:asciiTheme="minorHAnsi" w:eastAsiaTheme="minorEastAsia" w:hAnsiTheme="minorHAnsi" w:hint="eastAsia"/>
          <w:szCs w:val="18"/>
        </w:rPr>
        <w:t>3</w:t>
      </w:r>
      <w:r w:rsidRPr="004B70DD">
        <w:rPr>
          <w:rFonts w:asciiTheme="minorHAnsi" w:eastAsiaTheme="minorEastAsia" w:hAnsiTheme="minorHAnsi" w:hint="eastAsia"/>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4B70DD">
        <w:rPr>
          <w:rFonts w:asciiTheme="minorHAnsi" w:eastAsiaTheme="minorEastAsia" w:hAnsiTheme="minorHAnsi" w:hint="eastAsia"/>
          <w:szCs w:val="18"/>
        </w:rPr>
        <w:t>200</w:t>
      </w:r>
      <w:r w:rsidRPr="004B70DD">
        <w:rPr>
          <w:rFonts w:asciiTheme="minorHAnsi" w:eastAsiaTheme="minorEastAsia" w:hAnsiTheme="minorHAnsi" w:hint="eastAsia"/>
          <w:szCs w:val="18"/>
        </w:rPr>
        <w:t>万元</w:t>
      </w:r>
      <w:r w:rsidRPr="004B70DD">
        <w:rPr>
          <w:rFonts w:asciiTheme="minorHAnsi" w:eastAsiaTheme="minorEastAsia" w:hAnsiTheme="minorHAnsi" w:hint="eastAsia"/>
          <w:szCs w:val="18"/>
        </w:rPr>
        <w:t>/</w:t>
      </w:r>
      <w:r w:rsidRPr="004B70DD">
        <w:rPr>
          <w:rFonts w:asciiTheme="minorHAnsi" w:eastAsiaTheme="minorEastAsia" w:hAnsiTheme="minorHAnsi" w:hint="eastAsia"/>
          <w:szCs w:val="18"/>
        </w:rPr>
        <w:t>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w:t>
      </w:r>
      <w:r w:rsidRPr="004B70DD">
        <w:rPr>
          <w:rFonts w:asciiTheme="minorHAnsi" w:eastAsiaTheme="minorEastAsia" w:hAnsiTheme="minorHAnsi" w:hint="eastAsia"/>
          <w:szCs w:val="18"/>
        </w:rPr>
        <w:t>1</w:t>
      </w:r>
      <w:r w:rsidRPr="004B70DD">
        <w:rPr>
          <w:rFonts w:asciiTheme="minorHAnsi" w:eastAsiaTheme="minorEastAsia" w:hAnsiTheme="minorHAnsi" w:hint="eastAsia"/>
          <w:szCs w:val="18"/>
        </w:rPr>
        <w:t>年的应急管理项目。</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2.</w:t>
      </w:r>
      <w:r w:rsidRPr="004B70DD">
        <w:rPr>
          <w:rFonts w:asciiTheme="minorHAnsi" w:eastAsiaTheme="minorEastAsia" w:hAnsiTheme="minorHAnsi" w:hint="eastAsia"/>
          <w:szCs w:val="18"/>
        </w:rPr>
        <w:t>申请人（不含参与者）同年只能申请</w:t>
      </w:r>
      <w:r w:rsidRPr="004B70DD">
        <w:rPr>
          <w:rFonts w:asciiTheme="minorHAnsi" w:eastAsiaTheme="minorEastAsia" w:hAnsiTheme="minorHAnsi" w:hint="eastAsia"/>
          <w:szCs w:val="18"/>
        </w:rPr>
        <w:t>1</w:t>
      </w:r>
      <w:r w:rsidRPr="004B70DD">
        <w:rPr>
          <w:rFonts w:asciiTheme="minorHAnsi" w:eastAsiaTheme="minorEastAsia" w:hAnsiTheme="minorHAnsi" w:hint="eastAsia"/>
          <w:szCs w:val="18"/>
        </w:rPr>
        <w:t>项重大研究计划项目。上一年度获得重大研究计划项目资助的项目负责人（不包括集成项目和战略研究项目），本年度不得再申请重大研究计划项目。</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（三）申请注意事项。</w:t>
      </w:r>
    </w:p>
    <w:p w:rsidR="004B70DD" w:rsidRPr="009179F2" w:rsidRDefault="004B70DD" w:rsidP="004B70DD">
      <w:pPr>
        <w:pStyle w:val="a3"/>
        <w:spacing w:beforeLines="50" w:before="156" w:afterLines="50" w:after="156"/>
        <w:jc w:val="both"/>
        <w:rPr>
          <w:rFonts w:asciiTheme="minorHAnsi" w:eastAsiaTheme="minorEastAsia" w:hAnsiTheme="minorHAnsi"/>
          <w:b/>
          <w:szCs w:val="18"/>
        </w:rPr>
      </w:pPr>
      <w:bookmarkStart w:id="0" w:name="_GoBack"/>
      <w:r w:rsidRPr="009179F2">
        <w:rPr>
          <w:rFonts w:asciiTheme="minorHAnsi" w:eastAsiaTheme="minorEastAsia" w:hAnsiTheme="minorHAnsi" w:hint="eastAsia"/>
          <w:b/>
          <w:szCs w:val="18"/>
        </w:rPr>
        <w:t xml:space="preserve">　　</w:t>
      </w:r>
      <w:r w:rsidRPr="009179F2">
        <w:rPr>
          <w:rFonts w:asciiTheme="minorHAnsi" w:eastAsiaTheme="minorEastAsia" w:hAnsiTheme="minorHAnsi" w:hint="eastAsia"/>
          <w:b/>
          <w:szCs w:val="18"/>
        </w:rPr>
        <w:t>1.</w:t>
      </w:r>
      <w:r w:rsidRPr="009179F2">
        <w:rPr>
          <w:rFonts w:asciiTheme="minorHAnsi" w:eastAsiaTheme="minorEastAsia" w:hAnsiTheme="minorHAnsi" w:hint="eastAsia"/>
          <w:b/>
          <w:szCs w:val="18"/>
        </w:rPr>
        <w:t>申请书报送日期为</w:t>
      </w:r>
      <w:r w:rsidRPr="009179F2">
        <w:rPr>
          <w:rFonts w:asciiTheme="minorHAnsi" w:eastAsiaTheme="minorEastAsia" w:hAnsiTheme="minorHAnsi" w:hint="eastAsia"/>
          <w:b/>
          <w:szCs w:val="18"/>
        </w:rPr>
        <w:t>2016</w:t>
      </w:r>
      <w:r w:rsidRPr="009179F2">
        <w:rPr>
          <w:rFonts w:asciiTheme="minorHAnsi" w:eastAsiaTheme="minorEastAsia" w:hAnsiTheme="minorHAnsi" w:hint="eastAsia"/>
          <w:b/>
          <w:szCs w:val="18"/>
        </w:rPr>
        <w:t>年</w:t>
      </w:r>
      <w:r w:rsidRPr="009179F2">
        <w:rPr>
          <w:rFonts w:asciiTheme="minorHAnsi" w:eastAsiaTheme="minorEastAsia" w:hAnsiTheme="minorHAnsi" w:hint="eastAsia"/>
          <w:b/>
          <w:szCs w:val="18"/>
        </w:rPr>
        <w:t>9</w:t>
      </w:r>
      <w:r w:rsidRPr="009179F2">
        <w:rPr>
          <w:rFonts w:asciiTheme="minorHAnsi" w:eastAsiaTheme="minorEastAsia" w:hAnsiTheme="minorHAnsi" w:hint="eastAsia"/>
          <w:b/>
          <w:szCs w:val="18"/>
        </w:rPr>
        <w:t>月</w:t>
      </w:r>
      <w:r w:rsidRPr="009179F2">
        <w:rPr>
          <w:rFonts w:asciiTheme="minorHAnsi" w:eastAsiaTheme="minorEastAsia" w:hAnsiTheme="minorHAnsi" w:hint="eastAsia"/>
          <w:b/>
          <w:szCs w:val="18"/>
        </w:rPr>
        <w:t>23</w:t>
      </w:r>
      <w:r w:rsidRPr="009179F2">
        <w:rPr>
          <w:rFonts w:asciiTheme="minorHAnsi" w:eastAsiaTheme="minorEastAsia" w:hAnsiTheme="minorHAnsi" w:hint="eastAsia"/>
          <w:b/>
          <w:szCs w:val="18"/>
        </w:rPr>
        <w:t>日。</w:t>
      </w:r>
    </w:p>
    <w:bookmarkEnd w:id="0"/>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2.</w:t>
      </w:r>
      <w:r w:rsidRPr="004B70DD">
        <w:rPr>
          <w:rFonts w:asciiTheme="minorHAnsi" w:eastAsiaTheme="minorEastAsia" w:hAnsiTheme="minorHAnsi" w:hint="eastAsia"/>
          <w:szCs w:val="18"/>
        </w:rPr>
        <w:t>本重大研究计划项目申请书采用在线方式撰写。对申请人具体要求如下：</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lastRenderedPageBreak/>
        <w:t xml:space="preserve">　　（</w:t>
      </w:r>
      <w:r w:rsidRPr="004B70DD">
        <w:rPr>
          <w:rFonts w:asciiTheme="minorHAnsi" w:eastAsiaTheme="minorEastAsia" w:hAnsiTheme="minorHAnsi" w:hint="eastAsia"/>
          <w:szCs w:val="18"/>
        </w:rPr>
        <w:t>1</w:t>
      </w:r>
      <w:r w:rsidRPr="004B70DD">
        <w:rPr>
          <w:rFonts w:asciiTheme="minorHAnsi" w:eastAsiaTheme="minorEastAsia" w:hAnsiTheme="minorHAnsi" w:hint="eastAsia"/>
          <w:szCs w:val="18"/>
        </w:rPr>
        <w:t>）申请人在填报申请书前，应当认真阅读本项目指南和《</w:t>
      </w:r>
      <w:r w:rsidRPr="004B70DD">
        <w:rPr>
          <w:rFonts w:asciiTheme="minorHAnsi" w:eastAsiaTheme="minorEastAsia" w:hAnsiTheme="minorHAnsi" w:hint="eastAsia"/>
          <w:szCs w:val="18"/>
        </w:rPr>
        <w:t>2016</w:t>
      </w:r>
      <w:r w:rsidRPr="004B70DD">
        <w:rPr>
          <w:rFonts w:asciiTheme="minorHAnsi" w:eastAsiaTheme="minorEastAsia" w:hAnsiTheme="minorHAnsi" w:hint="eastAsia"/>
          <w:szCs w:val="18"/>
        </w:rPr>
        <w:t>年度国家自然科学基金项目指南》中申请须知和限项申请规定的相关内容，不符合项目指南和相关要求的申请项目不予受理。</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2</w:t>
      </w:r>
      <w:r w:rsidRPr="004B70DD">
        <w:rPr>
          <w:rFonts w:asciiTheme="minorHAnsi" w:eastAsiaTheme="minorEastAsia" w:hAnsiTheme="minorHAnsi" w:hint="eastAsia"/>
          <w:szCs w:val="18"/>
        </w:rPr>
        <w:t>）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3</w:t>
      </w:r>
      <w:r w:rsidRPr="004B70DD">
        <w:rPr>
          <w:rFonts w:asciiTheme="minorHAnsi" w:eastAsiaTheme="minorEastAsia" w:hAnsiTheme="minorHAnsi" w:hint="eastAsia"/>
          <w:szCs w:val="18"/>
        </w:rPr>
        <w:t>）申请人登录科学基金网络信息系统</w:t>
      </w:r>
      <w:r w:rsidRPr="004B70DD">
        <w:rPr>
          <w:rFonts w:asciiTheme="minorHAnsi" w:eastAsiaTheme="minorEastAsia" w:hAnsiTheme="minorHAnsi" w:hint="eastAsia"/>
          <w:szCs w:val="18"/>
        </w:rPr>
        <w:t>https://isisn.nsfc.gov.cn/</w:t>
      </w:r>
      <w:r w:rsidRPr="004B70DD">
        <w:rPr>
          <w:rFonts w:asciiTheme="minorHAnsi" w:eastAsiaTheme="minorEastAsia" w:hAnsiTheme="minorHAnsi" w:hint="eastAsia"/>
          <w:szCs w:val="18"/>
        </w:rPr>
        <w:t>（以下简称信息系统，没有系统账号的申请人请向依托单位基金管理联系人申请开户），按照撰写提纲要求撰写申请书。</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4</w:t>
      </w:r>
      <w:r w:rsidRPr="004B70DD">
        <w:rPr>
          <w:rFonts w:asciiTheme="minorHAnsi" w:eastAsiaTheme="minorEastAsia" w:hAnsiTheme="minorHAnsi" w:hint="eastAsia"/>
          <w:szCs w:val="18"/>
        </w:rPr>
        <w:t>）申请书中的资助类别选择“重大研究计划”，亚类说明选择“培育项目”，附注说明选择“功能导向晶态材料的结构设计和可控制备”，根据申请的具体研究内容选择相应的申请代码。以上选择不准确或未选择的项目申请将不予受理。</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培育项目的合作研究单位不得超过</w:t>
      </w:r>
      <w:r w:rsidRPr="004B70DD">
        <w:rPr>
          <w:rFonts w:asciiTheme="minorHAnsi" w:eastAsiaTheme="minorEastAsia" w:hAnsiTheme="minorHAnsi" w:hint="eastAsia"/>
          <w:szCs w:val="18"/>
        </w:rPr>
        <w:t>2</w:t>
      </w:r>
      <w:r w:rsidRPr="004B70DD">
        <w:rPr>
          <w:rFonts w:asciiTheme="minorHAnsi" w:eastAsiaTheme="minorEastAsia" w:hAnsiTheme="minorHAnsi" w:hint="eastAsia"/>
          <w:szCs w:val="18"/>
        </w:rPr>
        <w:t>个。</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5</w:t>
      </w:r>
      <w:r w:rsidRPr="004B70DD">
        <w:rPr>
          <w:rFonts w:asciiTheme="minorHAnsi" w:eastAsiaTheme="minorEastAsia" w:hAnsiTheme="minorHAnsi" w:hint="eastAsia"/>
          <w:szCs w:val="18"/>
        </w:rPr>
        <w:t>）申请人应当按照重大研究计划申请书的撰写提纲撰写申请书，应突出有限目标和重点突破，明确对实现本重大研究计划总体目标和解决核心科学问题的贡献。</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如果申请人已经承担与本重大研究计划相关的其他科技计划项目，应当在报告正文的“研究基础”部分论述申请项目与其他相关项目的区别与联系。</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6</w:t>
      </w:r>
      <w:r w:rsidRPr="004B70DD">
        <w:rPr>
          <w:rFonts w:asciiTheme="minorHAnsi" w:eastAsiaTheme="minorEastAsia" w:hAnsiTheme="minorHAnsi" w:hint="eastAsia"/>
          <w:szCs w:val="18"/>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lastRenderedPageBreak/>
        <w:t xml:space="preserve">　　（</w:t>
      </w:r>
      <w:r w:rsidRPr="004B70DD">
        <w:rPr>
          <w:rFonts w:asciiTheme="minorHAnsi" w:eastAsiaTheme="minorEastAsia" w:hAnsiTheme="minorHAnsi" w:hint="eastAsia"/>
          <w:szCs w:val="18"/>
        </w:rPr>
        <w:t>7</w:t>
      </w:r>
      <w:r w:rsidRPr="004B70DD">
        <w:rPr>
          <w:rFonts w:asciiTheme="minorHAnsi" w:eastAsiaTheme="minorEastAsia" w:hAnsiTheme="minorHAnsi" w:hint="eastAsia"/>
          <w:szCs w:val="18"/>
        </w:rPr>
        <w:t>）申请人完成申请书撰写后，在线提交电子申请书及附件材料，下载并打印最终</w:t>
      </w:r>
      <w:r w:rsidRPr="004B70DD">
        <w:rPr>
          <w:rFonts w:asciiTheme="minorHAnsi" w:eastAsiaTheme="minorEastAsia" w:hAnsiTheme="minorHAnsi" w:hint="eastAsia"/>
          <w:szCs w:val="18"/>
        </w:rPr>
        <w:t>PDF</w:t>
      </w:r>
      <w:r w:rsidRPr="004B70DD">
        <w:rPr>
          <w:rFonts w:asciiTheme="minorHAnsi" w:eastAsiaTheme="minorEastAsia" w:hAnsiTheme="minorHAnsi" w:hint="eastAsia"/>
          <w:szCs w:val="18"/>
        </w:rPr>
        <w:t>版本申请书，向依托单位提交签字后的纸质申请书原件。</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8</w:t>
      </w:r>
      <w:r w:rsidRPr="004B70DD">
        <w:rPr>
          <w:rFonts w:asciiTheme="minorHAnsi" w:eastAsiaTheme="minorEastAsia" w:hAnsiTheme="minorHAnsi" w:hint="eastAsia"/>
          <w:szCs w:val="18"/>
        </w:rPr>
        <w:t>）申请人应保证纸质申请书与电子版内容一致。</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Pr>
          <w:rFonts w:asciiTheme="minorHAnsi" w:eastAsiaTheme="minorEastAsia" w:hAnsiTheme="minorHAnsi" w:hint="eastAsia"/>
          <w:szCs w:val="18"/>
        </w:rPr>
        <w:t>3</w:t>
      </w: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申请书由国家自然科学基金委员会项目材料接收工作组负责接收，材料接收工作组联系方式如下：</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通讯地址：北京市海淀区双清路</w:t>
      </w:r>
      <w:r w:rsidRPr="004B70DD">
        <w:rPr>
          <w:rFonts w:asciiTheme="minorHAnsi" w:eastAsiaTheme="minorEastAsia" w:hAnsiTheme="minorHAnsi" w:hint="eastAsia"/>
          <w:szCs w:val="18"/>
        </w:rPr>
        <w:t>83</w:t>
      </w:r>
      <w:r w:rsidRPr="004B70DD">
        <w:rPr>
          <w:rFonts w:asciiTheme="minorHAnsi" w:eastAsiaTheme="minorEastAsia" w:hAnsiTheme="minorHAnsi" w:hint="eastAsia"/>
          <w:szCs w:val="18"/>
        </w:rPr>
        <w:t>号国家自然科学基金委员会项目材料接收工作组（行政楼</w:t>
      </w:r>
      <w:r w:rsidRPr="004B70DD">
        <w:rPr>
          <w:rFonts w:asciiTheme="minorHAnsi" w:eastAsiaTheme="minorEastAsia" w:hAnsiTheme="minorHAnsi" w:hint="eastAsia"/>
          <w:szCs w:val="18"/>
        </w:rPr>
        <w:t>101</w:t>
      </w:r>
      <w:r w:rsidRPr="004B70DD">
        <w:rPr>
          <w:rFonts w:asciiTheme="minorHAnsi" w:eastAsiaTheme="minorEastAsia" w:hAnsiTheme="minorHAnsi" w:hint="eastAsia"/>
          <w:szCs w:val="18"/>
        </w:rPr>
        <w:t>房间）</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邮　　编：</w:t>
      </w:r>
      <w:r w:rsidRPr="004B70DD">
        <w:rPr>
          <w:rFonts w:asciiTheme="minorHAnsi" w:eastAsiaTheme="minorEastAsia" w:hAnsiTheme="minorHAnsi" w:hint="eastAsia"/>
          <w:szCs w:val="18"/>
        </w:rPr>
        <w:t>100085</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联系电话：</w:t>
      </w:r>
      <w:r w:rsidRPr="004B70DD">
        <w:rPr>
          <w:rFonts w:asciiTheme="minorHAnsi" w:eastAsiaTheme="minorEastAsia" w:hAnsiTheme="minorHAnsi" w:hint="eastAsia"/>
          <w:szCs w:val="18"/>
        </w:rPr>
        <w:t>010-62328591</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Pr>
          <w:rFonts w:asciiTheme="minorHAnsi" w:eastAsiaTheme="minorEastAsia" w:hAnsiTheme="minorHAnsi" w:hint="eastAsia"/>
          <w:szCs w:val="18"/>
        </w:rPr>
        <w:t>4</w:t>
      </w: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本重大研究计划咨询方式：</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国家自然科学基金委员会计划局交叉学科处</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联系电话：</w:t>
      </w:r>
      <w:r w:rsidRPr="004B70DD">
        <w:rPr>
          <w:rFonts w:asciiTheme="minorHAnsi" w:eastAsiaTheme="minorEastAsia" w:hAnsiTheme="minorHAnsi" w:hint="eastAsia"/>
          <w:szCs w:val="18"/>
        </w:rPr>
        <w:t>010-62328484</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国家自然科学基金委员会化学科学部一处</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联系电话：</w:t>
      </w:r>
      <w:r w:rsidRPr="004B70DD">
        <w:rPr>
          <w:rFonts w:asciiTheme="minorHAnsi" w:eastAsiaTheme="minorEastAsia" w:hAnsiTheme="minorHAnsi" w:hint="eastAsia"/>
          <w:szCs w:val="18"/>
        </w:rPr>
        <w:t>010-62327170</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（四）其他注意事项。</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1.</w:t>
      </w:r>
      <w:r w:rsidRPr="004B70DD">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为实现重大研究计划总体科学目标和多学科集成，获得资助的项目负责人应当承诺遵守相关数据和资料管理与共享的规定，项目执行过程中应关注与本计划其他项目之间的相互支撑关系。</w:t>
      </w:r>
    </w:p>
    <w:p w:rsidR="004B70DD" w:rsidRPr="004B70DD" w:rsidRDefault="004B70DD" w:rsidP="004B70DD">
      <w:pPr>
        <w:pStyle w:val="a3"/>
        <w:spacing w:beforeLines="50" w:before="156" w:afterLines="50" w:after="156"/>
        <w:jc w:val="both"/>
        <w:rPr>
          <w:rFonts w:asciiTheme="minorHAnsi" w:eastAsiaTheme="minorEastAsia" w:hAnsiTheme="minorHAnsi"/>
          <w:szCs w:val="18"/>
        </w:rPr>
      </w:pPr>
      <w:r w:rsidRPr="004B70DD">
        <w:rPr>
          <w:rFonts w:asciiTheme="minorHAnsi" w:eastAsiaTheme="minorEastAsia" w:hAnsiTheme="minorHAnsi" w:hint="eastAsia"/>
          <w:szCs w:val="18"/>
        </w:rPr>
        <w:t xml:space="preserve">　　</w:t>
      </w:r>
      <w:r w:rsidRPr="004B70DD">
        <w:rPr>
          <w:rFonts w:asciiTheme="minorHAnsi" w:eastAsiaTheme="minorEastAsia" w:hAnsiTheme="minorHAnsi" w:hint="eastAsia"/>
          <w:szCs w:val="18"/>
        </w:rPr>
        <w:t>2.</w:t>
      </w:r>
      <w:r w:rsidRPr="004B70DD">
        <w:rPr>
          <w:rFonts w:asciiTheme="minorHAnsi" w:eastAsiaTheme="minorEastAsia" w:hAnsiTheme="minorHAnsi" w:hint="eastAsia"/>
          <w:szCs w:val="18"/>
        </w:rPr>
        <w:t>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rsidR="004B70DD" w:rsidRPr="004B70DD" w:rsidRDefault="004B70DD" w:rsidP="004B70DD">
      <w:pPr>
        <w:spacing w:beforeLines="50" w:before="156" w:afterLines="50" w:after="156" w:line="360" w:lineRule="auto"/>
        <w:rPr>
          <w:sz w:val="24"/>
        </w:rPr>
      </w:pPr>
    </w:p>
    <w:sectPr w:rsidR="004B70DD" w:rsidRPr="004B7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66"/>
    <w:rsid w:val="002C2360"/>
    <w:rsid w:val="004B70DD"/>
    <w:rsid w:val="00587C66"/>
    <w:rsid w:val="00747D18"/>
    <w:rsid w:val="0091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0DD"/>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4B70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0DD"/>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4B7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0092">
      <w:bodyDiv w:val="1"/>
      <w:marLeft w:val="0"/>
      <w:marRight w:val="0"/>
      <w:marTop w:val="0"/>
      <w:marBottom w:val="0"/>
      <w:divBdr>
        <w:top w:val="none" w:sz="0" w:space="0" w:color="auto"/>
        <w:left w:val="none" w:sz="0" w:space="0" w:color="auto"/>
        <w:bottom w:val="none" w:sz="0" w:space="0" w:color="auto"/>
        <w:right w:val="none" w:sz="0" w:space="0" w:color="auto"/>
      </w:divBdr>
      <w:divsChild>
        <w:div w:id="1311053662">
          <w:marLeft w:val="0"/>
          <w:marRight w:val="0"/>
          <w:marTop w:val="0"/>
          <w:marBottom w:val="0"/>
          <w:divBdr>
            <w:top w:val="none" w:sz="0" w:space="0" w:color="auto"/>
            <w:left w:val="none" w:sz="0" w:space="0" w:color="auto"/>
            <w:bottom w:val="none" w:sz="0" w:space="0" w:color="auto"/>
            <w:right w:val="none" w:sz="0" w:space="0" w:color="auto"/>
          </w:divBdr>
          <w:divsChild>
            <w:div w:id="1668629794">
              <w:marLeft w:val="0"/>
              <w:marRight w:val="0"/>
              <w:marTop w:val="75"/>
              <w:marBottom w:val="0"/>
              <w:divBdr>
                <w:top w:val="none" w:sz="0" w:space="0" w:color="auto"/>
                <w:left w:val="none" w:sz="0" w:space="0" w:color="auto"/>
                <w:bottom w:val="none" w:sz="0" w:space="0" w:color="auto"/>
                <w:right w:val="none" w:sz="0" w:space="0" w:color="auto"/>
              </w:divBdr>
              <w:divsChild>
                <w:div w:id="1295718381">
                  <w:marLeft w:val="0"/>
                  <w:marRight w:val="0"/>
                  <w:marTop w:val="0"/>
                  <w:marBottom w:val="0"/>
                  <w:divBdr>
                    <w:top w:val="none" w:sz="0" w:space="0" w:color="auto"/>
                    <w:left w:val="none" w:sz="0" w:space="0" w:color="auto"/>
                    <w:bottom w:val="none" w:sz="0" w:space="0" w:color="auto"/>
                    <w:right w:val="none" w:sz="0" w:space="0" w:color="auto"/>
                  </w:divBdr>
                  <w:divsChild>
                    <w:div w:id="1628244534">
                      <w:marLeft w:val="0"/>
                      <w:marRight w:val="0"/>
                      <w:marTop w:val="0"/>
                      <w:marBottom w:val="0"/>
                      <w:divBdr>
                        <w:top w:val="single" w:sz="6" w:space="31" w:color="BBE0ED"/>
                        <w:left w:val="single" w:sz="6" w:space="0" w:color="BBE0ED"/>
                        <w:bottom w:val="single" w:sz="6" w:space="0" w:color="BBE0ED"/>
                        <w:right w:val="single" w:sz="6" w:space="0" w:color="BBE0ED"/>
                      </w:divBdr>
                      <w:divsChild>
                        <w:div w:id="663164822">
                          <w:marLeft w:val="0"/>
                          <w:marRight w:val="0"/>
                          <w:marTop w:val="0"/>
                          <w:marBottom w:val="0"/>
                          <w:divBdr>
                            <w:top w:val="none" w:sz="0" w:space="0" w:color="auto"/>
                            <w:left w:val="none" w:sz="0" w:space="0" w:color="auto"/>
                            <w:bottom w:val="none" w:sz="0" w:space="0" w:color="auto"/>
                            <w:right w:val="none" w:sz="0" w:space="0" w:color="auto"/>
                          </w:divBdr>
                          <w:divsChild>
                            <w:div w:id="636372938">
                              <w:marLeft w:val="0"/>
                              <w:marRight w:val="0"/>
                              <w:marTop w:val="0"/>
                              <w:marBottom w:val="0"/>
                              <w:divBdr>
                                <w:top w:val="none" w:sz="0" w:space="0" w:color="auto"/>
                                <w:left w:val="none" w:sz="0" w:space="0" w:color="auto"/>
                                <w:bottom w:val="none" w:sz="0" w:space="0" w:color="auto"/>
                                <w:right w:val="none" w:sz="0" w:space="0" w:color="auto"/>
                              </w:divBdr>
                              <w:divsChild>
                                <w:div w:id="1917547128">
                                  <w:marLeft w:val="0"/>
                                  <w:marRight w:val="0"/>
                                  <w:marTop w:val="0"/>
                                  <w:marBottom w:val="0"/>
                                  <w:divBdr>
                                    <w:top w:val="none" w:sz="0" w:space="0" w:color="auto"/>
                                    <w:left w:val="none" w:sz="0" w:space="0" w:color="auto"/>
                                    <w:bottom w:val="none" w:sz="0" w:space="0" w:color="auto"/>
                                    <w:right w:val="none" w:sz="0" w:space="0" w:color="auto"/>
                                  </w:divBdr>
                                  <w:divsChild>
                                    <w:div w:id="1159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ML</cp:lastModifiedBy>
  <cp:revision>4</cp:revision>
  <dcterms:created xsi:type="dcterms:W3CDTF">2016-08-30T03:03:00Z</dcterms:created>
  <dcterms:modified xsi:type="dcterms:W3CDTF">2016-08-30T03:27:00Z</dcterms:modified>
</cp:coreProperties>
</file>